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На основу члана 66.</w:t>
      </w:r>
      <w:proofErr w:type="gramEnd"/>
      <w:r>
        <w:rPr>
          <w:rFonts w:ascii="Verdana" w:hAnsi="Verdana"/>
          <w:color w:val="333333"/>
          <w:sz w:val="18"/>
          <w:szCs w:val="18"/>
        </w:rPr>
        <w:t xml:space="preserve"> </w:t>
      </w:r>
      <w:proofErr w:type="gramStart"/>
      <w:r>
        <w:rPr>
          <w:rFonts w:ascii="Verdana" w:hAnsi="Verdana"/>
          <w:color w:val="333333"/>
          <w:sz w:val="18"/>
          <w:szCs w:val="18"/>
        </w:rPr>
        <w:t>став</w:t>
      </w:r>
      <w:proofErr w:type="gramEnd"/>
      <w:r>
        <w:rPr>
          <w:rFonts w:ascii="Verdana" w:hAnsi="Verdana"/>
          <w:color w:val="333333"/>
          <w:sz w:val="18"/>
          <w:szCs w:val="18"/>
        </w:rPr>
        <w:t xml:space="preserve"> 4. Закона о основном образовању и васпитању („Службени гласник РС”, бр. 55/13, 101/17, 27/18 – др. закон и 10/19 и 129/21),</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Министар просвете доноси</w:t>
      </w:r>
    </w:p>
    <w:p w:rsidR="0004134F" w:rsidRDefault="0004134F" w:rsidP="0004134F">
      <w:pPr>
        <w:pStyle w:val="odluka-zakon"/>
        <w:shd w:val="clear" w:color="auto" w:fill="FFFFFF"/>
        <w:spacing w:before="225" w:beforeAutospacing="0" w:after="225" w:afterAutospacing="0"/>
        <w:ind w:firstLine="480"/>
        <w:jc w:val="center"/>
        <w:rPr>
          <w:rFonts w:ascii="Verdana" w:hAnsi="Verdana"/>
          <w:b/>
          <w:bCs/>
          <w:color w:val="333333"/>
          <w:sz w:val="18"/>
          <w:szCs w:val="18"/>
        </w:rPr>
      </w:pPr>
      <w:r>
        <w:rPr>
          <w:rFonts w:ascii="Verdana" w:hAnsi="Verdana"/>
          <w:b/>
          <w:bCs/>
          <w:color w:val="333333"/>
          <w:sz w:val="18"/>
          <w:szCs w:val="18"/>
        </w:rPr>
        <w:t>ПРАВИЛНИК</w:t>
      </w:r>
    </w:p>
    <w:p w:rsidR="0004134F" w:rsidRDefault="0004134F" w:rsidP="0004134F">
      <w:pPr>
        <w:pStyle w:val="odluka-zakon"/>
        <w:shd w:val="clear" w:color="auto" w:fill="FFFFFF"/>
        <w:spacing w:before="225" w:beforeAutospacing="0" w:after="225" w:afterAutospacing="0"/>
        <w:ind w:firstLine="480"/>
        <w:jc w:val="center"/>
        <w:rPr>
          <w:rFonts w:ascii="Verdana" w:hAnsi="Verdana"/>
          <w:b/>
          <w:bCs/>
          <w:color w:val="333333"/>
          <w:sz w:val="18"/>
          <w:szCs w:val="18"/>
        </w:rPr>
      </w:pPr>
      <w:proofErr w:type="gramStart"/>
      <w:r>
        <w:rPr>
          <w:rFonts w:ascii="Verdana" w:hAnsi="Verdana"/>
          <w:b/>
          <w:bCs/>
          <w:color w:val="333333"/>
          <w:sz w:val="18"/>
          <w:szCs w:val="18"/>
        </w:rPr>
        <w:t>о</w:t>
      </w:r>
      <w:proofErr w:type="gramEnd"/>
      <w:r>
        <w:rPr>
          <w:rFonts w:ascii="Verdana" w:hAnsi="Verdana"/>
          <w:b/>
          <w:bCs/>
          <w:color w:val="333333"/>
          <w:sz w:val="18"/>
          <w:szCs w:val="18"/>
        </w:rPr>
        <w:t xml:space="preserve"> дипломама за изузетан успех у основном образовању и васпитању</w:t>
      </w:r>
    </w:p>
    <w:p w:rsidR="0004134F" w:rsidRPr="00AF36C4" w:rsidRDefault="0004134F" w:rsidP="0004134F">
      <w:pPr>
        <w:pStyle w:val="centar"/>
        <w:shd w:val="clear" w:color="auto" w:fill="FFFFFF"/>
        <w:spacing w:before="225" w:beforeAutospacing="0" w:after="120" w:afterAutospacing="0"/>
        <w:ind w:firstLine="480"/>
        <w:jc w:val="center"/>
        <w:rPr>
          <w:b/>
          <w:color w:val="333333"/>
        </w:rPr>
      </w:pPr>
      <w:proofErr w:type="gramStart"/>
      <w:r>
        <w:rPr>
          <w:rFonts w:ascii="Verdana" w:hAnsi="Verdana"/>
          <w:color w:val="333333"/>
          <w:sz w:val="18"/>
          <w:szCs w:val="18"/>
        </w:rPr>
        <w:t>"</w:t>
      </w:r>
      <w:r w:rsidRPr="00AF36C4">
        <w:rPr>
          <w:b/>
          <w:color w:val="333333"/>
        </w:rPr>
        <w:t>Службени гласник РС", број 139 од 16.</w:t>
      </w:r>
      <w:proofErr w:type="gramEnd"/>
      <w:r w:rsidRPr="00AF36C4">
        <w:rPr>
          <w:b/>
          <w:color w:val="333333"/>
        </w:rPr>
        <w:t xml:space="preserve"> </w:t>
      </w:r>
      <w:proofErr w:type="gramStart"/>
      <w:r w:rsidRPr="00AF36C4">
        <w:rPr>
          <w:b/>
          <w:color w:val="333333"/>
        </w:rPr>
        <w:t>децембра</w:t>
      </w:r>
      <w:proofErr w:type="gramEnd"/>
      <w:r w:rsidRPr="00AF36C4">
        <w:rPr>
          <w:b/>
          <w:color w:val="333333"/>
        </w:rPr>
        <w:t xml:space="preserve"> 2022.</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I. ПРЕДМЕТ ПРАВИЛНИКА</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Овим правилником уређују се врсте диплома за изузетан општи успех ученика у учењу и владању и изузетан успех из појединачног обавезног предмета и изборног програма, као и услови и додељивање диплома ученицима у основном образовању и васпитању.</w:t>
      </w:r>
      <w:proofErr w:type="gramEnd"/>
    </w:p>
    <w:p w:rsidR="0004134F" w:rsidRPr="00114C10" w:rsidRDefault="0004134F" w:rsidP="0004134F">
      <w:pPr>
        <w:pStyle w:val="basic-paragraph"/>
        <w:shd w:val="clear" w:color="auto" w:fill="FFFFFF"/>
        <w:spacing w:before="0" w:beforeAutospacing="0" w:after="150" w:afterAutospacing="0"/>
        <w:ind w:firstLine="480"/>
        <w:rPr>
          <w:rFonts w:ascii="Verdana" w:hAnsi="Verdana"/>
          <w:b/>
          <w:color w:val="333333"/>
          <w:sz w:val="18"/>
          <w:szCs w:val="18"/>
        </w:rPr>
      </w:pPr>
      <w:r w:rsidRPr="00114C10">
        <w:rPr>
          <w:rFonts w:ascii="Verdana" w:hAnsi="Verdana"/>
          <w:b/>
          <w:color w:val="333333"/>
          <w:sz w:val="18"/>
          <w:szCs w:val="18"/>
        </w:rPr>
        <w:t>Општим актом школе одређују се услови и начин за додељивање похвала и награда, као и за избор ученика генерације.</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2.</w:t>
      </w:r>
      <w:proofErr w:type="gramEnd"/>
    </w:p>
    <w:p w:rsidR="0004134F" w:rsidRPr="00114C10" w:rsidRDefault="0004134F" w:rsidP="0004134F">
      <w:pPr>
        <w:pStyle w:val="basic-paragraph"/>
        <w:shd w:val="clear" w:color="auto" w:fill="FFFFFF"/>
        <w:spacing w:before="0" w:beforeAutospacing="0" w:after="150" w:afterAutospacing="0"/>
        <w:ind w:firstLine="480"/>
        <w:rPr>
          <w:rFonts w:ascii="Verdana" w:hAnsi="Verdana"/>
          <w:b/>
          <w:color w:val="333333"/>
          <w:sz w:val="18"/>
          <w:szCs w:val="18"/>
        </w:rPr>
      </w:pPr>
      <w:r w:rsidRPr="00114C10">
        <w:rPr>
          <w:rFonts w:ascii="Verdana" w:hAnsi="Verdana"/>
          <w:b/>
          <w:color w:val="333333"/>
          <w:sz w:val="18"/>
          <w:szCs w:val="18"/>
        </w:rPr>
        <w:t>Дипломе утврђене овим правилником додељују се ученику на крају основног образовања и васпитања у циљу развијања позитивних особина ученика, подстицања ученика на активно учествовање и истицање добрих примера током остваривања циљева и исхода основног образовања и васпитања, као и постизања што бољих резултата у раду.</w:t>
      </w:r>
    </w:p>
    <w:p w:rsidR="0004134F" w:rsidRPr="00114C10" w:rsidRDefault="0004134F" w:rsidP="0004134F">
      <w:pPr>
        <w:pStyle w:val="basic-paragraph"/>
        <w:shd w:val="clear" w:color="auto" w:fill="FFFFFF"/>
        <w:spacing w:before="0" w:beforeAutospacing="0" w:after="150" w:afterAutospacing="0"/>
        <w:ind w:firstLine="480"/>
        <w:rPr>
          <w:rFonts w:ascii="Verdana" w:hAnsi="Verdana"/>
          <w:b/>
          <w:color w:val="333333"/>
          <w:sz w:val="18"/>
          <w:szCs w:val="18"/>
        </w:rPr>
      </w:pPr>
      <w:proofErr w:type="gramStart"/>
      <w:r w:rsidRPr="00114C10">
        <w:rPr>
          <w:rFonts w:ascii="Verdana" w:hAnsi="Verdana"/>
          <w:b/>
          <w:color w:val="333333"/>
          <w:sz w:val="18"/>
          <w:szCs w:val="18"/>
        </w:rPr>
        <w:t>Дипломе из става 1.</w:t>
      </w:r>
      <w:proofErr w:type="gramEnd"/>
      <w:r w:rsidRPr="00114C10">
        <w:rPr>
          <w:rFonts w:ascii="Verdana" w:hAnsi="Verdana"/>
          <w:b/>
          <w:color w:val="333333"/>
          <w:sz w:val="18"/>
          <w:szCs w:val="18"/>
        </w:rPr>
        <w:t xml:space="preserve"> </w:t>
      </w:r>
      <w:proofErr w:type="gramStart"/>
      <w:r w:rsidRPr="00114C10">
        <w:rPr>
          <w:rFonts w:ascii="Verdana" w:hAnsi="Verdana"/>
          <w:b/>
          <w:color w:val="333333"/>
          <w:sz w:val="18"/>
          <w:szCs w:val="18"/>
        </w:rPr>
        <w:t>овог</w:t>
      </w:r>
      <w:proofErr w:type="gramEnd"/>
      <w:r w:rsidRPr="00114C10">
        <w:rPr>
          <w:rFonts w:ascii="Verdana" w:hAnsi="Verdana"/>
          <w:b/>
          <w:color w:val="333333"/>
          <w:sz w:val="18"/>
          <w:szCs w:val="18"/>
        </w:rPr>
        <w:t xml:space="preserve"> члана додељују се ученику који је основно образовање и васпитање стекао у складу са прописаним планом и програмом наставе и учења у законом прописаном року.</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3.</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Дипломе из члана 2.</w:t>
      </w:r>
      <w:proofErr w:type="gramEnd"/>
      <w:r>
        <w:rPr>
          <w:rFonts w:ascii="Verdana" w:hAnsi="Verdana"/>
          <w:color w:val="333333"/>
          <w:sz w:val="18"/>
          <w:szCs w:val="18"/>
        </w:rPr>
        <w:t xml:space="preserve">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додељују се ученику за изузетне резултате по завршетку основне школе, основне музичке и основне балетске школе.</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4.</w:t>
      </w:r>
      <w:proofErr w:type="gramEnd"/>
    </w:p>
    <w:p w:rsidR="0004134F" w:rsidRPr="00114C10" w:rsidRDefault="0004134F" w:rsidP="0004134F">
      <w:pPr>
        <w:pStyle w:val="basic-paragraph"/>
        <w:shd w:val="clear" w:color="auto" w:fill="FFFFFF"/>
        <w:spacing w:before="0" w:beforeAutospacing="0" w:after="150" w:afterAutospacing="0"/>
        <w:ind w:firstLine="480"/>
        <w:rPr>
          <w:rFonts w:ascii="Verdana" w:hAnsi="Verdana"/>
          <w:b/>
          <w:color w:val="333333"/>
          <w:sz w:val="18"/>
          <w:szCs w:val="18"/>
        </w:rPr>
      </w:pPr>
      <w:r w:rsidRPr="00114C10">
        <w:rPr>
          <w:rFonts w:ascii="Verdana" w:hAnsi="Verdana"/>
          <w:b/>
          <w:color w:val="333333"/>
          <w:sz w:val="18"/>
          <w:szCs w:val="18"/>
        </w:rPr>
        <w:t>Ученику који током стицања основног образовања и васпитања остварује изузетне резултате у основној школи додељују се следеће дипломе:</w:t>
      </w:r>
    </w:p>
    <w:p w:rsidR="0004134F" w:rsidRPr="00114C10" w:rsidRDefault="0004134F" w:rsidP="0004134F">
      <w:pPr>
        <w:pStyle w:val="basic-paragraph"/>
        <w:shd w:val="clear" w:color="auto" w:fill="FFFFFF"/>
        <w:spacing w:before="0" w:beforeAutospacing="0" w:after="150" w:afterAutospacing="0"/>
        <w:ind w:firstLine="480"/>
        <w:rPr>
          <w:rFonts w:ascii="Verdana" w:hAnsi="Verdana"/>
          <w:b/>
          <w:color w:val="333333"/>
          <w:sz w:val="18"/>
          <w:szCs w:val="18"/>
        </w:rPr>
      </w:pPr>
      <w:r w:rsidRPr="00114C10">
        <w:rPr>
          <w:rFonts w:ascii="Verdana" w:hAnsi="Verdana"/>
          <w:b/>
          <w:color w:val="333333"/>
          <w:sz w:val="18"/>
          <w:szCs w:val="18"/>
        </w:rPr>
        <w:t>1) Диплома „Вук Караџић” и</w:t>
      </w:r>
    </w:p>
    <w:p w:rsidR="0004134F" w:rsidRPr="00114C10" w:rsidRDefault="0004134F" w:rsidP="0004134F">
      <w:pPr>
        <w:pStyle w:val="basic-paragraph"/>
        <w:shd w:val="clear" w:color="auto" w:fill="FFFFFF"/>
        <w:spacing w:before="0" w:beforeAutospacing="0" w:after="150" w:afterAutospacing="0"/>
        <w:ind w:firstLine="480"/>
        <w:rPr>
          <w:rFonts w:ascii="Verdana" w:hAnsi="Verdana"/>
          <w:b/>
          <w:color w:val="333333"/>
          <w:sz w:val="18"/>
          <w:szCs w:val="18"/>
        </w:rPr>
      </w:pPr>
      <w:r w:rsidRPr="00114C10">
        <w:rPr>
          <w:rFonts w:ascii="Verdana" w:hAnsi="Verdana"/>
          <w:b/>
          <w:color w:val="333333"/>
          <w:sz w:val="18"/>
          <w:szCs w:val="18"/>
        </w:rPr>
        <w:t>2) Диплома „Доситеј Обрадовић” за изузетне резултате из обавезног предмета и изборног програма прописаних планом и програмом наставе и учења.</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Ученику који током стицања основног музичког образовања и васпитања остварује изузетне резултате у основној музичкој школи додељују се следеће дипломе: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1) Диплома „Корнелије Станковић” 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2) Диплома „Љубица Марић” за изузетне резултате из обавезног предмета и изборног програма прописаних планом и програмом наставе и учења.</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Ученику који током стицања основног балетског образовања и васпитања остварује изузетан успех у основној балетској школи додељују се следеће дипломе: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1) Диплома „Марија Мага Магазиновић” 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2) Диплома „Душанка Сифниос” за изузетне резултате из обавезног предмета и изборног програма прописаних планом и програмом наставе и учења.</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II. ДИПЛОМЕ У ОСНОВНОЈ ШКОЛИ</w:t>
      </w:r>
    </w:p>
    <w:p w:rsidR="0004134F" w:rsidRDefault="0004134F" w:rsidP="0004134F">
      <w:pPr>
        <w:pStyle w:val="bold"/>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Диплома „Вук Караџић”</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5.</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„Вук Караџић” додељује се ученику:</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ако</w:t>
      </w:r>
      <w:proofErr w:type="gramEnd"/>
      <w:r>
        <w:rPr>
          <w:rFonts w:ascii="Verdana" w:hAnsi="Verdana"/>
          <w:color w:val="333333"/>
          <w:sz w:val="18"/>
          <w:szCs w:val="18"/>
        </w:rPr>
        <w:t xml:space="preserve">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владање 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ако</w:t>
      </w:r>
      <w:proofErr w:type="gramEnd"/>
      <w:r>
        <w:rPr>
          <w:rFonts w:ascii="Verdana" w:hAnsi="Verdana"/>
          <w:color w:val="333333"/>
          <w:sz w:val="18"/>
          <w:szCs w:val="18"/>
        </w:rPr>
        <w:t xml:space="preserve"> добије најмање једну диплому „Доситеј Обрадовић”.</w:t>
      </w:r>
    </w:p>
    <w:p w:rsidR="0004134F" w:rsidRDefault="0004134F" w:rsidP="0004134F">
      <w:pPr>
        <w:pStyle w:val="bold"/>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Диплома „Доситеј Обрадовић”</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6.</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Диплома „Доситеј Обрадовић” додељује се ученику за изузетне резултате </w:t>
      </w:r>
      <w:r w:rsidRPr="00AF36C4">
        <w:rPr>
          <w:rFonts w:ascii="Verdana" w:hAnsi="Verdana"/>
          <w:b/>
          <w:color w:val="333333"/>
          <w:sz w:val="18"/>
          <w:szCs w:val="18"/>
        </w:rPr>
        <w:t>из обавезног</w:t>
      </w:r>
      <w:r>
        <w:rPr>
          <w:rFonts w:ascii="Verdana" w:hAnsi="Verdana"/>
          <w:color w:val="333333"/>
          <w:sz w:val="18"/>
          <w:szCs w:val="18"/>
        </w:rPr>
        <w:t xml:space="preserve"> предмета, </w:t>
      </w:r>
      <w:r w:rsidRPr="00AF36C4">
        <w:rPr>
          <w:rFonts w:ascii="Verdana" w:hAnsi="Verdana"/>
          <w:b/>
          <w:color w:val="333333"/>
          <w:sz w:val="18"/>
          <w:szCs w:val="18"/>
        </w:rPr>
        <w:t>односно изборног програма ако ученик:</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sidRPr="00AF36C4">
        <w:rPr>
          <w:rFonts w:ascii="Verdana" w:hAnsi="Verdana"/>
          <w:b/>
          <w:color w:val="333333"/>
          <w:sz w:val="18"/>
          <w:szCs w:val="18"/>
        </w:rPr>
        <w:t>1</w:t>
      </w:r>
      <w:r>
        <w:rPr>
          <w:rFonts w:ascii="Verdana" w:hAnsi="Verdana"/>
          <w:color w:val="333333"/>
          <w:sz w:val="18"/>
          <w:szCs w:val="18"/>
        </w:rPr>
        <w:t xml:space="preserve">) </w:t>
      </w:r>
      <w:proofErr w:type="gramStart"/>
      <w:r>
        <w:rPr>
          <w:rFonts w:ascii="Verdana" w:hAnsi="Verdana"/>
          <w:color w:val="333333"/>
          <w:sz w:val="18"/>
          <w:szCs w:val="18"/>
        </w:rPr>
        <w:t>постигне</w:t>
      </w:r>
      <w:proofErr w:type="gramEnd"/>
      <w:r>
        <w:rPr>
          <w:rFonts w:ascii="Verdana" w:hAnsi="Verdana"/>
          <w:color w:val="333333"/>
          <w:sz w:val="18"/>
          <w:szCs w:val="18"/>
        </w:rPr>
        <w:t xml:space="preserve"> најмање врло добар општи успех и примерно владање на крају сваке школске године;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sidRPr="00AF36C4">
        <w:rPr>
          <w:rFonts w:ascii="Verdana" w:hAnsi="Verdana"/>
          <w:b/>
          <w:color w:val="333333"/>
          <w:sz w:val="18"/>
          <w:szCs w:val="18"/>
        </w:rPr>
        <w:t>2)</w:t>
      </w:r>
      <w:r>
        <w:rPr>
          <w:rFonts w:ascii="Verdana" w:hAnsi="Verdana"/>
          <w:color w:val="333333"/>
          <w:sz w:val="18"/>
          <w:szCs w:val="18"/>
        </w:rPr>
        <w:t xml:space="preserve"> </w:t>
      </w:r>
      <w:proofErr w:type="gramStart"/>
      <w:r>
        <w:rPr>
          <w:rFonts w:ascii="Verdana" w:hAnsi="Verdana"/>
          <w:color w:val="333333"/>
          <w:sz w:val="18"/>
          <w:szCs w:val="18"/>
        </w:rPr>
        <w:t>постигне</w:t>
      </w:r>
      <w:proofErr w:type="gramEnd"/>
      <w:r>
        <w:rPr>
          <w:rFonts w:ascii="Verdana" w:hAnsi="Verdana"/>
          <w:color w:val="333333"/>
          <w:sz w:val="18"/>
          <w:szCs w:val="18"/>
        </w:rPr>
        <w:t xml:space="preserve">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sidRPr="00AF36C4">
        <w:rPr>
          <w:rFonts w:ascii="Verdana" w:hAnsi="Verdana"/>
          <w:b/>
          <w:color w:val="333333"/>
          <w:sz w:val="18"/>
          <w:szCs w:val="18"/>
        </w:rPr>
        <w:t>3)</w:t>
      </w:r>
      <w:r>
        <w:rPr>
          <w:rFonts w:ascii="Verdana" w:hAnsi="Verdana"/>
          <w:color w:val="333333"/>
          <w:sz w:val="18"/>
          <w:szCs w:val="18"/>
        </w:rPr>
        <w:t xml:space="preserve"> 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календаром такмичења и смотри ученика основних школа.</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w:t>
      </w:r>
      <w:proofErr w:type="gramEnd"/>
      <w:r>
        <w:rPr>
          <w:rFonts w:ascii="Verdana" w:hAnsi="Verdana"/>
          <w:color w:val="333333"/>
          <w:sz w:val="18"/>
          <w:szCs w:val="18"/>
        </w:rPr>
        <w:t xml:space="preserve"> </w:t>
      </w:r>
      <w:proofErr w:type="gramStart"/>
      <w:r>
        <w:rPr>
          <w:rFonts w:ascii="Verdana" w:hAnsi="Verdana"/>
          <w:color w:val="333333"/>
          <w:sz w:val="18"/>
          <w:szCs w:val="18"/>
        </w:rPr>
        <w:t>тач</w:t>
      </w:r>
      <w:proofErr w:type="gramEnd"/>
      <w:r>
        <w:rPr>
          <w:rFonts w:ascii="Verdana" w:hAnsi="Verdana"/>
          <w:color w:val="333333"/>
          <w:sz w:val="18"/>
          <w:szCs w:val="18"/>
        </w:rPr>
        <w:t xml:space="preserve">. 1) </w:t>
      </w:r>
      <w:proofErr w:type="gramStart"/>
      <w:r>
        <w:rPr>
          <w:rFonts w:ascii="Verdana" w:hAnsi="Verdana"/>
          <w:color w:val="333333"/>
          <w:sz w:val="18"/>
          <w:szCs w:val="18"/>
        </w:rPr>
        <w:t>и</w:t>
      </w:r>
      <w:proofErr w:type="gramEnd"/>
      <w:r>
        <w:rPr>
          <w:rFonts w:ascii="Verdana" w:hAnsi="Verdana"/>
          <w:color w:val="333333"/>
          <w:sz w:val="18"/>
          <w:szCs w:val="18"/>
        </w:rPr>
        <w:t xml:space="preserve">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a што је предвиђено школским актима.</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7.</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Ученику се може се доделити више диплома „Доситеј Обрадовић” под условима утврђеним овим правилником.</w:t>
      </w:r>
      <w:proofErr w:type="gramEnd"/>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III. ДИПЛОМЕ У ОСНОВНОЈ МУЗИЧКОЈ ШКОЛИ</w:t>
      </w:r>
    </w:p>
    <w:p w:rsidR="0004134F" w:rsidRDefault="0004134F" w:rsidP="0004134F">
      <w:pPr>
        <w:pStyle w:val="bold"/>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Диплома „Корнелије Станковић”</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8.</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„Корнелије Станковић” додељује се ученику основне музичке школе: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ако</w:t>
      </w:r>
      <w:proofErr w:type="gramEnd"/>
      <w:r>
        <w:rPr>
          <w:rFonts w:ascii="Verdana" w:hAnsi="Verdana"/>
          <w:color w:val="333333"/>
          <w:sz w:val="18"/>
          <w:szCs w:val="18"/>
        </w:rPr>
        <w:t xml:space="preserve"> на крају сваке школске године у току стицања основног музичког образовања и васпитања постигне одличан успех из свих обавезних предмета, односно свих обавезних </w:t>
      </w:r>
      <w:r>
        <w:rPr>
          <w:rFonts w:ascii="Verdana" w:hAnsi="Verdana"/>
          <w:color w:val="333333"/>
          <w:sz w:val="18"/>
          <w:szCs w:val="18"/>
        </w:rPr>
        <w:lastRenderedPageBreak/>
        <w:t>предмета и изборних програма прописаних планом и програмом наставе и учења и примерено владање 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ако</w:t>
      </w:r>
      <w:proofErr w:type="gramEnd"/>
      <w:r>
        <w:rPr>
          <w:rFonts w:ascii="Verdana" w:hAnsi="Verdana"/>
          <w:color w:val="333333"/>
          <w:sz w:val="18"/>
          <w:szCs w:val="18"/>
        </w:rPr>
        <w:t xml:space="preserve"> добије најмање једну Диплому „Љубица Марић”.</w:t>
      </w:r>
    </w:p>
    <w:p w:rsidR="0004134F" w:rsidRDefault="0004134F" w:rsidP="0004134F">
      <w:pPr>
        <w:pStyle w:val="bold"/>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Диплома „Љубица Марић”</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9.</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„Љубица Марић” додељује се ученику основне музичке школе за изузетне резултате из обавезног предмета, односно изборног програма у складу са прописаним планом и програмом наставе и учења ако ученик:</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постигне</w:t>
      </w:r>
      <w:proofErr w:type="gramEnd"/>
      <w:r>
        <w:rPr>
          <w:rFonts w:ascii="Verdana" w:hAnsi="Verdana"/>
          <w:color w:val="333333"/>
          <w:sz w:val="18"/>
          <w:szCs w:val="18"/>
        </w:rPr>
        <w:t xml:space="preserve"> најмање врло добар општи успех и примерно владање на крају сваке школске године;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постигне</w:t>
      </w:r>
      <w:proofErr w:type="gramEnd"/>
      <w:r>
        <w:rPr>
          <w:rFonts w:ascii="Verdana" w:hAnsi="Verdana"/>
          <w:color w:val="333333"/>
          <w:sz w:val="18"/>
          <w:szCs w:val="18"/>
        </w:rPr>
        <w:t xml:space="preserve"> одличан успех из одговарајућег обавезног предмета, односно ,,истиче се” из изборног програма на крају сваке школске године;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3) у току школовања, из одговарајућег обавезног предмета, односно изборног програма добије једну од прве три награде у складу са календаром такмичења и смотри ученика основних школа, односно у складу са каталогом стандарда за рангирање музичких и балетских такмичења у земљи и иностранству из области музичке и балетске уметности.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Изузетно, у случају да такмичење из одговарајућег обавезног предмета, односно изборног програма није организовано, диплома „Љубица Марић” додељује се ученику који поред услова из става 1.</w:t>
      </w:r>
      <w:proofErr w:type="gramEnd"/>
      <w:r>
        <w:rPr>
          <w:rFonts w:ascii="Verdana" w:hAnsi="Verdana"/>
          <w:color w:val="333333"/>
          <w:sz w:val="18"/>
          <w:szCs w:val="18"/>
        </w:rPr>
        <w:t xml:space="preserve"> </w:t>
      </w:r>
      <w:proofErr w:type="gramStart"/>
      <w:r>
        <w:rPr>
          <w:rFonts w:ascii="Verdana" w:hAnsi="Verdana"/>
          <w:color w:val="333333"/>
          <w:sz w:val="18"/>
          <w:szCs w:val="18"/>
        </w:rPr>
        <w:t>тач</w:t>
      </w:r>
      <w:proofErr w:type="gramEnd"/>
      <w:r>
        <w:rPr>
          <w:rFonts w:ascii="Verdana" w:hAnsi="Verdana"/>
          <w:color w:val="333333"/>
          <w:sz w:val="18"/>
          <w:szCs w:val="18"/>
        </w:rPr>
        <w:t xml:space="preserve">. 1) </w:t>
      </w:r>
      <w:proofErr w:type="gramStart"/>
      <w:r>
        <w:rPr>
          <w:rFonts w:ascii="Verdana" w:hAnsi="Verdana"/>
          <w:color w:val="333333"/>
          <w:sz w:val="18"/>
          <w:szCs w:val="18"/>
        </w:rPr>
        <w:t>и</w:t>
      </w:r>
      <w:proofErr w:type="gramEnd"/>
      <w:r>
        <w:rPr>
          <w:rFonts w:ascii="Verdana" w:hAnsi="Verdana"/>
          <w:color w:val="333333"/>
          <w:sz w:val="18"/>
          <w:szCs w:val="18"/>
        </w:rPr>
        <w:t xml:space="preserve">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10.</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Ученику се може доделити више диплома „Љубица Марић”, под условима утврђеним овим правилником.</w:t>
      </w:r>
      <w:proofErr w:type="gramEnd"/>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IV. ДИПЛОМЕ У ОСНОВНОЈ БАЛЕТСКОЈ ШКОЛИ</w:t>
      </w:r>
    </w:p>
    <w:p w:rsidR="0004134F" w:rsidRDefault="0004134F" w:rsidP="0004134F">
      <w:pPr>
        <w:pStyle w:val="bold"/>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Диплома „Марија Мага Магазиновић”</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11.</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„Марија Мага Магазиновић” додељује се ученику основне балетске школе: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ако</w:t>
      </w:r>
      <w:proofErr w:type="gramEnd"/>
      <w:r>
        <w:rPr>
          <w:rFonts w:ascii="Verdana" w:hAnsi="Verdana"/>
          <w:color w:val="333333"/>
          <w:sz w:val="18"/>
          <w:szCs w:val="18"/>
        </w:rPr>
        <w:t xml:space="preserve"> на крају сваке школске године у току стицања основног музичког образовања и васпитања постигне одличан општи успех из свих обавезних предмета, односно обавезних предмета и изборних програма прописаних планом и програмом наставе и учења и примерено владање 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ако</w:t>
      </w:r>
      <w:proofErr w:type="gramEnd"/>
      <w:r>
        <w:rPr>
          <w:rFonts w:ascii="Verdana" w:hAnsi="Verdana"/>
          <w:color w:val="333333"/>
          <w:sz w:val="18"/>
          <w:szCs w:val="18"/>
        </w:rPr>
        <w:t xml:space="preserve"> добије најмање једну Диплому „Душанка Сифниос”.</w:t>
      </w:r>
    </w:p>
    <w:p w:rsidR="0004134F" w:rsidRDefault="0004134F" w:rsidP="0004134F">
      <w:pPr>
        <w:pStyle w:val="bold"/>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Диплома „Душанка Сифниос”</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12.</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„Душанка Сифниос” додељује се ученику основне балетске школе за изузетан успех из обавезног предмета, односно изборног програма, ако ученик:</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постигне</w:t>
      </w:r>
      <w:proofErr w:type="gramEnd"/>
      <w:r>
        <w:rPr>
          <w:rFonts w:ascii="Verdana" w:hAnsi="Verdana"/>
          <w:color w:val="333333"/>
          <w:sz w:val="18"/>
          <w:szCs w:val="18"/>
        </w:rPr>
        <w:t xml:space="preserve"> најмање врло добар општи успех и примерно владање на крају сваке школске године;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 xml:space="preserve">2) </w:t>
      </w:r>
      <w:proofErr w:type="gramStart"/>
      <w:r>
        <w:rPr>
          <w:rFonts w:ascii="Verdana" w:hAnsi="Verdana"/>
          <w:color w:val="333333"/>
          <w:sz w:val="18"/>
          <w:szCs w:val="18"/>
        </w:rPr>
        <w:t>постигне</w:t>
      </w:r>
      <w:proofErr w:type="gramEnd"/>
      <w:r>
        <w:rPr>
          <w:rFonts w:ascii="Verdana" w:hAnsi="Verdana"/>
          <w:color w:val="333333"/>
          <w:sz w:val="18"/>
          <w:szCs w:val="18"/>
        </w:rPr>
        <w:t xml:space="preserve"> одличан успех из одговарајућег обавезног предмета, односно ,,истиче се” из одговарајућег изборног програма на крају сваке школске године;</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3) у току школовања, из одговарајућег обавезног предмета, односно из одговарајућег изборног програма добије једну од прве три награде у складу са календаром такмичења и смотри ученика основних школа, односно у складу са каталогом стандарда за рангирање музичких и балетских такмичења у земљи и иностранству из области музичке и балетске уметности.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Изузетно, у случају да такмичење из одговарајућег обавезног предмета, односно изборног програма није организовано, диплома „Душанка Сифниос” додељује се ученику који поред услова из става 1.</w:t>
      </w:r>
      <w:proofErr w:type="gramEnd"/>
      <w:r>
        <w:rPr>
          <w:rFonts w:ascii="Verdana" w:hAnsi="Verdana"/>
          <w:color w:val="333333"/>
          <w:sz w:val="18"/>
          <w:szCs w:val="18"/>
        </w:rPr>
        <w:t xml:space="preserve"> </w:t>
      </w:r>
      <w:proofErr w:type="gramStart"/>
      <w:r>
        <w:rPr>
          <w:rFonts w:ascii="Verdana" w:hAnsi="Verdana"/>
          <w:color w:val="333333"/>
          <w:sz w:val="18"/>
          <w:szCs w:val="18"/>
        </w:rPr>
        <w:t>тач</w:t>
      </w:r>
      <w:proofErr w:type="gramEnd"/>
      <w:r>
        <w:rPr>
          <w:rFonts w:ascii="Verdana" w:hAnsi="Verdana"/>
          <w:color w:val="333333"/>
          <w:sz w:val="18"/>
          <w:szCs w:val="18"/>
        </w:rPr>
        <w:t xml:space="preserve">. 1) </w:t>
      </w:r>
      <w:proofErr w:type="gramStart"/>
      <w:r>
        <w:rPr>
          <w:rFonts w:ascii="Verdana" w:hAnsi="Verdana"/>
          <w:color w:val="333333"/>
          <w:sz w:val="18"/>
          <w:szCs w:val="18"/>
        </w:rPr>
        <w:t>и</w:t>
      </w:r>
      <w:proofErr w:type="gramEnd"/>
      <w:r>
        <w:rPr>
          <w:rFonts w:ascii="Verdana" w:hAnsi="Verdana"/>
          <w:color w:val="333333"/>
          <w:sz w:val="18"/>
          <w:szCs w:val="18"/>
        </w:rPr>
        <w:t xml:space="preserve"> 2) овог члана, испољи и постигне потпуније и шире познавање садржаја тог предмети и изборног програма него што је предвиђено планом и програмом наставе и учења.</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13.</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Ученику се може се доделити више диплома „Душанка Сифниос” под условима утврђеним овим правилником.</w:t>
      </w:r>
      <w:proofErr w:type="gramEnd"/>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V. ДОДЕЛА ДИПЛОМЕ</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14.</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sidRPr="00AF36C4">
        <w:rPr>
          <w:rFonts w:ascii="Verdana" w:hAnsi="Verdana"/>
          <w:b/>
          <w:color w:val="333333"/>
          <w:sz w:val="18"/>
          <w:szCs w:val="18"/>
        </w:rPr>
        <w:t>Одељењски старешина</w:t>
      </w:r>
      <w:r>
        <w:rPr>
          <w:rFonts w:ascii="Verdana" w:hAnsi="Verdana"/>
          <w:color w:val="333333"/>
          <w:sz w:val="18"/>
          <w:szCs w:val="18"/>
        </w:rPr>
        <w:t>, односно предметни наставник предлаже ученика за доделу диплома прописаних овим правилником на крају основног образовања и васпитања.</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sidRPr="00AF36C4">
        <w:rPr>
          <w:rFonts w:ascii="Verdana" w:hAnsi="Verdana"/>
          <w:b/>
          <w:color w:val="333333"/>
          <w:sz w:val="18"/>
          <w:szCs w:val="18"/>
        </w:rPr>
        <w:t>Одељењско веће</w:t>
      </w:r>
      <w:r>
        <w:rPr>
          <w:rFonts w:ascii="Verdana" w:hAnsi="Verdana"/>
          <w:color w:val="333333"/>
          <w:sz w:val="18"/>
          <w:szCs w:val="18"/>
        </w:rPr>
        <w:t xml:space="preserve"> утврђује да ли ученик испуњава услове прописане овим правилником за додељивање одговарајуће дипломе.</w:t>
      </w:r>
      <w:proofErr w:type="gramEnd"/>
    </w:p>
    <w:p w:rsidR="0004134F" w:rsidRPr="00AF36C4" w:rsidRDefault="0004134F" w:rsidP="0004134F">
      <w:pPr>
        <w:pStyle w:val="basic-paragraph"/>
        <w:shd w:val="clear" w:color="auto" w:fill="FFFFFF"/>
        <w:spacing w:before="0" w:beforeAutospacing="0" w:after="150" w:afterAutospacing="0"/>
        <w:ind w:firstLine="480"/>
        <w:rPr>
          <w:rFonts w:ascii="Verdana" w:hAnsi="Verdana"/>
          <w:b/>
          <w:color w:val="333333"/>
          <w:sz w:val="18"/>
          <w:szCs w:val="18"/>
        </w:rPr>
      </w:pPr>
      <w:proofErr w:type="gramStart"/>
      <w:r w:rsidRPr="00AF36C4">
        <w:rPr>
          <w:rFonts w:ascii="Verdana" w:hAnsi="Verdana"/>
          <w:b/>
          <w:color w:val="333333"/>
          <w:sz w:val="18"/>
          <w:szCs w:val="18"/>
        </w:rPr>
        <w:t>Наставничко веће школе доноси одлуку о додели дипломе.</w:t>
      </w:r>
      <w:proofErr w:type="gramEnd"/>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15.</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„Вук Караџић” издаје се на обрасцу број 1, у облику табака величине 21 x 29 cm, са прописаним текстом и ликом Вука Караџића на унутрашњим странама у вишебојној штампи.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„Корнелије Станковић” издаје се на обрасцу број 2, у облику табака величине 21 x 29 cm, са прописаним текстом и ликом Корнелија Станковића на унутрашњим странама у вишебојној штампи.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„Марија Мага Магазиновић” издаје се на обрасцу број 3, у облику табака величине 21 x 29 cm, са прописаним текстом и ликом Марије Магазиновић на унутрашњим странама у вишебојној штампи.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„Доситеј Обрадовић” издаје се на обрасцу број 4, у облику табака, величине 21 x 29 cm, са прописаним текстом и детаљем из Мирослављевог јеванђеља на унутрашњим странама у вишебојној штампи.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„Љубица Марић” издаје се на обрасцу број 5, у облику табака, величине 21 x 29 cm, са прописаним текстом и ликом Љубице Марић на унутрашњим странама у вишебојној штампи.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Диплома „Душанка Сифниос” издаје се на обрасцу број 6, у облику табака, величине 21 x 29 cm, са прописаним текстом и ликом Душанке Сифниос на унутрашњим странама у вишебојној штампи.</w:t>
      </w:r>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Обрасци диплома из ст.</w:t>
      </w:r>
      <w:proofErr w:type="gramEnd"/>
      <w:r>
        <w:rPr>
          <w:rFonts w:ascii="Verdana" w:hAnsi="Verdana"/>
          <w:color w:val="333333"/>
          <w:sz w:val="18"/>
          <w:szCs w:val="18"/>
        </w:rPr>
        <w:t xml:space="preserve"> </w:t>
      </w:r>
      <w:proofErr w:type="gramStart"/>
      <w:r>
        <w:rPr>
          <w:rFonts w:ascii="Verdana" w:hAnsi="Verdana"/>
          <w:color w:val="333333"/>
          <w:sz w:val="18"/>
          <w:szCs w:val="18"/>
        </w:rPr>
        <w:t>1–6.</w:t>
      </w:r>
      <w:proofErr w:type="gramEnd"/>
      <w:r>
        <w:rPr>
          <w:rFonts w:ascii="Verdana" w:hAnsi="Verdana"/>
          <w:color w:val="333333"/>
          <w:sz w:val="18"/>
          <w:szCs w:val="18"/>
        </w:rPr>
        <w:t xml:space="preserve">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одштампани су уз овај правилник и чине његов саставни део.</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lastRenderedPageBreak/>
        <w:t>VI. ЗАВРШНЕ ОДРЕДБЕ</w:t>
      </w:r>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16.</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Ступањем на снагу овог правилника престаје да важи Правилник о дипломама за изузетан успех ученика у основној школи („Службени гласник РС”, бр. 37/93 и 42/93).</w:t>
      </w:r>
      <w:proofErr w:type="gramEnd"/>
    </w:p>
    <w:p w:rsidR="0004134F" w:rsidRDefault="0004134F" w:rsidP="0004134F">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17.</w:t>
      </w:r>
      <w:proofErr w:type="gramEnd"/>
    </w:p>
    <w:p w:rsidR="0004134F" w:rsidRDefault="0004134F" w:rsidP="0004134F">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Овај правилник ступа на снагу осмог дана од дана објављивања у „Службеном гласнику Републике Србије”.</w:t>
      </w:r>
      <w:proofErr w:type="gramEnd"/>
    </w:p>
    <w:p w:rsidR="0004134F" w:rsidRDefault="0004134F" w:rsidP="0004134F">
      <w:pPr>
        <w:pStyle w:val="potpis"/>
        <w:shd w:val="clear" w:color="auto" w:fill="FFFFFF"/>
        <w:spacing w:before="0" w:beforeAutospacing="0" w:after="150" w:afterAutospacing="0"/>
        <w:ind w:firstLine="480"/>
        <w:jc w:val="right"/>
        <w:rPr>
          <w:rFonts w:ascii="Verdana" w:hAnsi="Verdana"/>
          <w:color w:val="333333"/>
          <w:sz w:val="18"/>
          <w:szCs w:val="18"/>
        </w:rPr>
      </w:pPr>
      <w:r>
        <w:rPr>
          <w:rFonts w:ascii="Verdana" w:hAnsi="Verdana"/>
          <w:color w:val="333333"/>
          <w:sz w:val="18"/>
          <w:szCs w:val="18"/>
        </w:rPr>
        <w:t>Број 110-00-8/2022-07</w:t>
      </w:r>
    </w:p>
    <w:p w:rsidR="0004134F" w:rsidRDefault="0004134F" w:rsidP="0004134F">
      <w:pPr>
        <w:pStyle w:val="potpis"/>
        <w:shd w:val="clear" w:color="auto" w:fill="FFFFFF"/>
        <w:spacing w:before="0" w:beforeAutospacing="0" w:after="150" w:afterAutospacing="0"/>
        <w:ind w:firstLine="480"/>
        <w:jc w:val="right"/>
        <w:rPr>
          <w:rFonts w:ascii="Verdana" w:hAnsi="Verdana"/>
          <w:color w:val="333333"/>
          <w:sz w:val="18"/>
          <w:szCs w:val="18"/>
        </w:rPr>
      </w:pPr>
      <w:proofErr w:type="gramStart"/>
      <w:r>
        <w:rPr>
          <w:rFonts w:ascii="Verdana" w:hAnsi="Verdana"/>
          <w:color w:val="333333"/>
          <w:sz w:val="18"/>
          <w:szCs w:val="18"/>
        </w:rPr>
        <w:t>У Београду, 25.</w:t>
      </w:r>
      <w:proofErr w:type="gramEnd"/>
      <w:r>
        <w:rPr>
          <w:rFonts w:ascii="Verdana" w:hAnsi="Verdana"/>
          <w:color w:val="333333"/>
          <w:sz w:val="18"/>
          <w:szCs w:val="18"/>
        </w:rPr>
        <w:t xml:space="preserve"> </w:t>
      </w:r>
      <w:proofErr w:type="gramStart"/>
      <w:r>
        <w:rPr>
          <w:rFonts w:ascii="Verdana" w:hAnsi="Verdana"/>
          <w:color w:val="333333"/>
          <w:sz w:val="18"/>
          <w:szCs w:val="18"/>
        </w:rPr>
        <w:t>новембра</w:t>
      </w:r>
      <w:proofErr w:type="gramEnd"/>
      <w:r>
        <w:rPr>
          <w:rFonts w:ascii="Verdana" w:hAnsi="Verdana"/>
          <w:color w:val="333333"/>
          <w:sz w:val="18"/>
          <w:szCs w:val="18"/>
        </w:rPr>
        <w:t xml:space="preserve"> 2022. </w:t>
      </w:r>
      <w:proofErr w:type="gramStart"/>
      <w:r>
        <w:rPr>
          <w:rFonts w:ascii="Verdana" w:hAnsi="Verdana"/>
          <w:color w:val="333333"/>
          <w:sz w:val="18"/>
          <w:szCs w:val="18"/>
        </w:rPr>
        <w:t>године</w:t>
      </w:r>
      <w:proofErr w:type="gramEnd"/>
    </w:p>
    <w:p w:rsidR="0004134F" w:rsidRDefault="0004134F" w:rsidP="0004134F">
      <w:pPr>
        <w:pStyle w:val="potpis"/>
        <w:shd w:val="clear" w:color="auto" w:fill="FFFFFF"/>
        <w:spacing w:before="0" w:beforeAutospacing="0" w:after="150" w:afterAutospacing="0"/>
        <w:ind w:firstLine="480"/>
        <w:jc w:val="right"/>
        <w:rPr>
          <w:rFonts w:ascii="Verdana" w:hAnsi="Verdana"/>
          <w:color w:val="333333"/>
          <w:sz w:val="18"/>
          <w:szCs w:val="18"/>
        </w:rPr>
      </w:pPr>
      <w:r>
        <w:rPr>
          <w:rFonts w:ascii="Verdana" w:hAnsi="Verdana"/>
          <w:color w:val="333333"/>
          <w:sz w:val="18"/>
          <w:szCs w:val="18"/>
        </w:rPr>
        <w:t>Министар,</w:t>
      </w:r>
    </w:p>
    <w:p w:rsidR="0004134F" w:rsidRDefault="0004134F" w:rsidP="0004134F">
      <w:pPr>
        <w:pStyle w:val="potpis"/>
        <w:shd w:val="clear" w:color="auto" w:fill="FFFFFF"/>
        <w:spacing w:before="0" w:beforeAutospacing="0" w:after="0" w:afterAutospacing="0"/>
        <w:ind w:firstLine="480"/>
        <w:jc w:val="right"/>
        <w:rPr>
          <w:rFonts w:ascii="Verdana" w:hAnsi="Verdana"/>
          <w:color w:val="333333"/>
          <w:sz w:val="18"/>
          <w:szCs w:val="18"/>
        </w:rPr>
      </w:pPr>
      <w:r>
        <w:rPr>
          <w:rStyle w:val="bold1"/>
          <w:rFonts w:ascii="Verdana" w:eastAsiaTheme="majorEastAsia" w:hAnsi="Verdana"/>
          <w:b/>
          <w:bCs/>
          <w:color w:val="333333"/>
          <w:sz w:val="18"/>
          <w:szCs w:val="18"/>
        </w:rPr>
        <w:t>Бранко Ружић, </w:t>
      </w:r>
      <w:r>
        <w:rPr>
          <w:rFonts w:ascii="Verdana" w:hAnsi="Verdana"/>
          <w:color w:val="333333"/>
          <w:sz w:val="18"/>
          <w:szCs w:val="18"/>
        </w:rPr>
        <w:t>с.р.</w:t>
      </w:r>
    </w:p>
    <w:p w:rsidR="0004134F" w:rsidRDefault="0004134F" w:rsidP="0004134F">
      <w:pPr>
        <w:pStyle w:val="clan"/>
        <w:shd w:val="clear" w:color="auto" w:fill="FFFFFF"/>
        <w:spacing w:before="330" w:beforeAutospacing="0" w:after="120" w:afterAutospacing="0"/>
        <w:ind w:firstLine="480"/>
        <w:jc w:val="right"/>
        <w:rPr>
          <w:rFonts w:ascii="Verdana" w:hAnsi="Verdana"/>
          <w:color w:val="333333"/>
          <w:sz w:val="18"/>
          <w:szCs w:val="18"/>
        </w:rPr>
      </w:pPr>
      <w:r>
        <w:rPr>
          <w:rFonts w:ascii="Verdana" w:hAnsi="Verdana"/>
          <w:color w:val="333333"/>
          <w:sz w:val="18"/>
          <w:szCs w:val="18"/>
        </w:rPr>
        <w:t>Прилози</w:t>
      </w:r>
    </w:p>
    <w:p w:rsidR="0004134F" w:rsidRPr="00E32F2D" w:rsidRDefault="0004134F" w:rsidP="0004134F">
      <w:pPr>
        <w:pStyle w:val="clan"/>
        <w:shd w:val="clear" w:color="auto" w:fill="FFFFFF"/>
        <w:spacing w:before="330" w:beforeAutospacing="0" w:after="0" w:afterAutospacing="0"/>
        <w:ind w:firstLine="480"/>
        <w:rPr>
          <w:rFonts w:ascii="Verdana" w:hAnsi="Verdana"/>
          <w:b/>
          <w:sz w:val="18"/>
          <w:szCs w:val="18"/>
        </w:rPr>
      </w:pPr>
      <w:hyperlink r:id="rId4" w:tgtFrame="_blank" w:history="1">
        <w:r w:rsidRPr="00E32F2D">
          <w:rPr>
            <w:rStyle w:val="Hyperlink"/>
            <w:rFonts w:ascii="Verdana" w:eastAsiaTheme="majorEastAsia" w:hAnsi="Verdana"/>
            <w:b/>
            <w:color w:val="auto"/>
            <w:sz w:val="18"/>
            <w:szCs w:val="18"/>
          </w:rPr>
          <w:t>Образац број 1 – Образац дипломе „Вук Караџић”</w:t>
        </w:r>
      </w:hyperlink>
    </w:p>
    <w:p w:rsidR="0004134F" w:rsidRDefault="0004134F" w:rsidP="0004134F">
      <w:pPr>
        <w:pStyle w:val="clan"/>
        <w:shd w:val="clear" w:color="auto" w:fill="FFFFFF"/>
        <w:spacing w:before="330" w:beforeAutospacing="0" w:after="0" w:afterAutospacing="0"/>
        <w:ind w:firstLine="480"/>
        <w:rPr>
          <w:rFonts w:ascii="Verdana" w:hAnsi="Verdana"/>
          <w:color w:val="333333"/>
          <w:sz w:val="18"/>
          <w:szCs w:val="18"/>
        </w:rPr>
      </w:pPr>
      <w:hyperlink r:id="rId5" w:tgtFrame="_blank" w:history="1">
        <w:r>
          <w:rPr>
            <w:rStyle w:val="Hyperlink"/>
            <w:rFonts w:ascii="Verdana" w:eastAsiaTheme="majorEastAsia" w:hAnsi="Verdana"/>
            <w:color w:val="008000"/>
            <w:sz w:val="18"/>
            <w:szCs w:val="18"/>
          </w:rPr>
          <w:t>Образац број 2 – Образац дипломе „Корнелије Станковић”</w:t>
        </w:r>
      </w:hyperlink>
    </w:p>
    <w:p w:rsidR="0004134F" w:rsidRDefault="0004134F" w:rsidP="0004134F">
      <w:pPr>
        <w:pStyle w:val="clan"/>
        <w:shd w:val="clear" w:color="auto" w:fill="FFFFFF"/>
        <w:spacing w:before="330" w:beforeAutospacing="0" w:after="0" w:afterAutospacing="0"/>
        <w:ind w:firstLine="480"/>
        <w:rPr>
          <w:rFonts w:ascii="Verdana" w:hAnsi="Verdana"/>
          <w:color w:val="333333"/>
          <w:sz w:val="18"/>
          <w:szCs w:val="18"/>
        </w:rPr>
      </w:pPr>
      <w:hyperlink r:id="rId6" w:tgtFrame="_blank" w:history="1">
        <w:r>
          <w:rPr>
            <w:rStyle w:val="Hyperlink"/>
            <w:rFonts w:ascii="Verdana" w:eastAsiaTheme="majorEastAsia" w:hAnsi="Verdana"/>
            <w:color w:val="008000"/>
            <w:sz w:val="18"/>
            <w:szCs w:val="18"/>
          </w:rPr>
          <w:t>Образац број 3 – Образац дипломе „Марија Мага Магазиновић”</w:t>
        </w:r>
      </w:hyperlink>
    </w:p>
    <w:p w:rsidR="0004134F" w:rsidRPr="00E32F2D" w:rsidRDefault="0004134F" w:rsidP="0004134F">
      <w:pPr>
        <w:pStyle w:val="clan"/>
        <w:shd w:val="clear" w:color="auto" w:fill="FFFFFF"/>
        <w:spacing w:before="330" w:beforeAutospacing="0" w:after="0" w:afterAutospacing="0"/>
        <w:ind w:firstLine="480"/>
        <w:rPr>
          <w:rFonts w:ascii="Verdana" w:hAnsi="Verdana"/>
          <w:b/>
          <w:sz w:val="18"/>
          <w:szCs w:val="18"/>
        </w:rPr>
      </w:pPr>
      <w:hyperlink r:id="rId7" w:tgtFrame="_blank" w:history="1">
        <w:r w:rsidRPr="00E32F2D">
          <w:rPr>
            <w:rStyle w:val="Hyperlink"/>
            <w:rFonts w:ascii="Verdana" w:eastAsiaTheme="majorEastAsia" w:hAnsi="Verdana"/>
            <w:b/>
            <w:color w:val="auto"/>
            <w:sz w:val="18"/>
            <w:szCs w:val="18"/>
          </w:rPr>
          <w:t>Образац број 4 – Образац дипломе „Доситеј Обрадовић”</w:t>
        </w:r>
      </w:hyperlink>
    </w:p>
    <w:p w:rsidR="0004134F" w:rsidRDefault="0004134F" w:rsidP="0004134F">
      <w:pPr>
        <w:pStyle w:val="clan"/>
        <w:shd w:val="clear" w:color="auto" w:fill="FFFFFF"/>
        <w:spacing w:before="330" w:beforeAutospacing="0" w:after="0" w:afterAutospacing="0"/>
        <w:ind w:firstLine="480"/>
        <w:rPr>
          <w:rFonts w:ascii="Verdana" w:hAnsi="Verdana"/>
          <w:color w:val="333333"/>
          <w:sz w:val="18"/>
          <w:szCs w:val="18"/>
        </w:rPr>
      </w:pPr>
      <w:hyperlink r:id="rId8" w:tgtFrame="_blank" w:history="1">
        <w:r>
          <w:rPr>
            <w:rStyle w:val="Hyperlink"/>
            <w:rFonts w:ascii="Verdana" w:eastAsiaTheme="majorEastAsia" w:hAnsi="Verdana"/>
            <w:color w:val="008000"/>
            <w:sz w:val="18"/>
            <w:szCs w:val="18"/>
          </w:rPr>
          <w:t>Образац број 5 – Образац дипломе „Љубица Марић”</w:t>
        </w:r>
      </w:hyperlink>
    </w:p>
    <w:p w:rsidR="0004134F" w:rsidRDefault="0004134F" w:rsidP="0004134F">
      <w:pPr>
        <w:pStyle w:val="clan"/>
        <w:shd w:val="clear" w:color="auto" w:fill="FFFFFF"/>
        <w:spacing w:before="330" w:beforeAutospacing="0" w:after="0" w:afterAutospacing="0"/>
        <w:ind w:firstLine="480"/>
        <w:rPr>
          <w:rFonts w:ascii="Verdana" w:hAnsi="Verdana"/>
          <w:color w:val="333333"/>
          <w:sz w:val="18"/>
          <w:szCs w:val="18"/>
        </w:rPr>
      </w:pPr>
      <w:hyperlink r:id="rId9" w:tgtFrame="_blank" w:history="1">
        <w:r>
          <w:rPr>
            <w:rStyle w:val="Hyperlink"/>
            <w:rFonts w:ascii="Verdana" w:eastAsiaTheme="majorEastAsia" w:hAnsi="Verdana"/>
            <w:color w:val="008000"/>
            <w:sz w:val="18"/>
            <w:szCs w:val="18"/>
          </w:rPr>
          <w:t>Образац број 6 – Образац дипломе „Душанка Сифниос”</w:t>
        </w:r>
      </w:hyperlink>
    </w:p>
    <w:p w:rsidR="005777A8" w:rsidRDefault="005777A8"/>
    <w:sectPr w:rsidR="005777A8" w:rsidSect="005777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4134F"/>
    <w:rsid w:val="0004134F"/>
    <w:rsid w:val="00114C10"/>
    <w:rsid w:val="00212A29"/>
    <w:rsid w:val="002D43EF"/>
    <w:rsid w:val="00425B38"/>
    <w:rsid w:val="00452976"/>
    <w:rsid w:val="005777A8"/>
    <w:rsid w:val="00AF36C4"/>
    <w:rsid w:val="00BA6A5E"/>
    <w:rsid w:val="00CB7CA7"/>
    <w:rsid w:val="00E32F2D"/>
    <w:rsid w:val="00EB7DCF"/>
    <w:rsid w:val="00FC4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976"/>
  </w:style>
  <w:style w:type="paragraph" w:styleId="Heading1">
    <w:name w:val="heading 1"/>
    <w:basedOn w:val="Normal"/>
    <w:next w:val="Normal"/>
    <w:link w:val="Heading1Char"/>
    <w:uiPriority w:val="9"/>
    <w:qFormat/>
    <w:rsid w:val="0045297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45297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45297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5297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5297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5297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5297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5297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5297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97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45297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45297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45297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5297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5297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5297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5297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5297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52976"/>
    <w:rPr>
      <w:b/>
      <w:bCs/>
      <w:sz w:val="18"/>
      <w:szCs w:val="18"/>
    </w:rPr>
  </w:style>
  <w:style w:type="paragraph" w:styleId="Title">
    <w:name w:val="Title"/>
    <w:basedOn w:val="Normal"/>
    <w:next w:val="Normal"/>
    <w:link w:val="TitleChar"/>
    <w:uiPriority w:val="10"/>
    <w:qFormat/>
    <w:rsid w:val="0045297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5297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45297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52976"/>
    <w:rPr>
      <w:rFonts w:asciiTheme="minorHAnsi"/>
      <w:i/>
      <w:iCs/>
      <w:sz w:val="24"/>
      <w:szCs w:val="24"/>
    </w:rPr>
  </w:style>
  <w:style w:type="character" w:styleId="Strong">
    <w:name w:val="Strong"/>
    <w:basedOn w:val="DefaultParagraphFont"/>
    <w:uiPriority w:val="22"/>
    <w:qFormat/>
    <w:rsid w:val="00452976"/>
    <w:rPr>
      <w:b/>
      <w:bCs/>
      <w:spacing w:val="0"/>
    </w:rPr>
  </w:style>
  <w:style w:type="character" w:styleId="Emphasis">
    <w:name w:val="Emphasis"/>
    <w:uiPriority w:val="20"/>
    <w:qFormat/>
    <w:rsid w:val="00452976"/>
    <w:rPr>
      <w:b/>
      <w:bCs/>
      <w:i/>
      <w:iCs/>
      <w:color w:val="5A5A5A" w:themeColor="text1" w:themeTint="A5"/>
    </w:rPr>
  </w:style>
  <w:style w:type="paragraph" w:styleId="NoSpacing">
    <w:name w:val="No Spacing"/>
    <w:basedOn w:val="Normal"/>
    <w:link w:val="NoSpacingChar"/>
    <w:uiPriority w:val="1"/>
    <w:qFormat/>
    <w:rsid w:val="00452976"/>
    <w:pPr>
      <w:ind w:firstLine="0"/>
    </w:pPr>
  </w:style>
  <w:style w:type="character" w:customStyle="1" w:styleId="NoSpacingChar">
    <w:name w:val="No Spacing Char"/>
    <w:basedOn w:val="DefaultParagraphFont"/>
    <w:link w:val="NoSpacing"/>
    <w:uiPriority w:val="1"/>
    <w:rsid w:val="00452976"/>
  </w:style>
  <w:style w:type="paragraph" w:styleId="ListParagraph">
    <w:name w:val="List Paragraph"/>
    <w:basedOn w:val="Normal"/>
    <w:uiPriority w:val="34"/>
    <w:qFormat/>
    <w:rsid w:val="00452976"/>
    <w:pPr>
      <w:ind w:left="720"/>
      <w:contextualSpacing/>
    </w:pPr>
  </w:style>
  <w:style w:type="paragraph" w:styleId="Quote">
    <w:name w:val="Quote"/>
    <w:basedOn w:val="Normal"/>
    <w:next w:val="Normal"/>
    <w:link w:val="QuoteChar"/>
    <w:uiPriority w:val="29"/>
    <w:qFormat/>
    <w:rsid w:val="0045297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5297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5297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5297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452976"/>
    <w:rPr>
      <w:i/>
      <w:iCs/>
      <w:color w:val="5A5A5A" w:themeColor="text1" w:themeTint="A5"/>
    </w:rPr>
  </w:style>
  <w:style w:type="character" w:styleId="IntenseEmphasis">
    <w:name w:val="Intense Emphasis"/>
    <w:uiPriority w:val="21"/>
    <w:qFormat/>
    <w:rsid w:val="00452976"/>
    <w:rPr>
      <w:b/>
      <w:bCs/>
      <w:i/>
      <w:iCs/>
      <w:color w:val="4F81BD" w:themeColor="accent1"/>
      <w:sz w:val="22"/>
      <w:szCs w:val="22"/>
    </w:rPr>
  </w:style>
  <w:style w:type="character" w:styleId="SubtleReference">
    <w:name w:val="Subtle Reference"/>
    <w:uiPriority w:val="31"/>
    <w:qFormat/>
    <w:rsid w:val="00452976"/>
    <w:rPr>
      <w:color w:val="auto"/>
      <w:u w:val="single" w:color="9BBB59" w:themeColor="accent3"/>
    </w:rPr>
  </w:style>
  <w:style w:type="character" w:styleId="IntenseReference">
    <w:name w:val="Intense Reference"/>
    <w:basedOn w:val="DefaultParagraphFont"/>
    <w:uiPriority w:val="32"/>
    <w:qFormat/>
    <w:rsid w:val="00452976"/>
    <w:rPr>
      <w:b/>
      <w:bCs/>
      <w:color w:val="76923C" w:themeColor="accent3" w:themeShade="BF"/>
      <w:u w:val="single" w:color="9BBB59" w:themeColor="accent3"/>
    </w:rPr>
  </w:style>
  <w:style w:type="character" w:styleId="BookTitle">
    <w:name w:val="Book Title"/>
    <w:basedOn w:val="DefaultParagraphFont"/>
    <w:uiPriority w:val="33"/>
    <w:qFormat/>
    <w:rsid w:val="0045297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52976"/>
    <w:pPr>
      <w:outlineLvl w:val="9"/>
    </w:pPr>
  </w:style>
  <w:style w:type="paragraph" w:customStyle="1" w:styleId="basic-paragraph">
    <w:name w:val="basic-paragraph"/>
    <w:basedOn w:val="Normal"/>
    <w:rsid w:val="0004134F"/>
    <w:pPr>
      <w:spacing w:before="100" w:beforeAutospacing="1" w:after="100" w:afterAutospacing="1"/>
      <w:ind w:firstLine="0"/>
    </w:pPr>
    <w:rPr>
      <w:rFonts w:ascii="Times New Roman" w:eastAsia="Times New Roman" w:hAnsi="Times New Roman" w:cs="Times New Roman"/>
      <w:sz w:val="24"/>
      <w:szCs w:val="24"/>
      <w:lang w:bidi="ar-SA"/>
    </w:rPr>
  </w:style>
  <w:style w:type="paragraph" w:customStyle="1" w:styleId="odluka-zakon">
    <w:name w:val="odluka-zakon"/>
    <w:basedOn w:val="Normal"/>
    <w:rsid w:val="0004134F"/>
    <w:pPr>
      <w:spacing w:before="100" w:beforeAutospacing="1" w:after="100" w:afterAutospacing="1"/>
      <w:ind w:firstLine="0"/>
    </w:pPr>
    <w:rPr>
      <w:rFonts w:ascii="Times New Roman" w:eastAsia="Times New Roman" w:hAnsi="Times New Roman" w:cs="Times New Roman"/>
      <w:sz w:val="24"/>
      <w:szCs w:val="24"/>
      <w:lang w:bidi="ar-SA"/>
    </w:rPr>
  </w:style>
  <w:style w:type="paragraph" w:customStyle="1" w:styleId="centar">
    <w:name w:val="centar"/>
    <w:basedOn w:val="Normal"/>
    <w:rsid w:val="0004134F"/>
    <w:pPr>
      <w:spacing w:before="100" w:beforeAutospacing="1" w:after="100" w:afterAutospacing="1"/>
      <w:ind w:firstLine="0"/>
    </w:pPr>
    <w:rPr>
      <w:rFonts w:ascii="Times New Roman" w:eastAsia="Times New Roman" w:hAnsi="Times New Roman" w:cs="Times New Roman"/>
      <w:sz w:val="24"/>
      <w:szCs w:val="24"/>
      <w:lang w:bidi="ar-SA"/>
    </w:rPr>
  </w:style>
  <w:style w:type="paragraph" w:customStyle="1" w:styleId="clan">
    <w:name w:val="clan"/>
    <w:basedOn w:val="Normal"/>
    <w:rsid w:val="0004134F"/>
    <w:pPr>
      <w:spacing w:before="100" w:beforeAutospacing="1" w:after="100" w:afterAutospacing="1"/>
      <w:ind w:firstLine="0"/>
    </w:pPr>
    <w:rPr>
      <w:rFonts w:ascii="Times New Roman" w:eastAsia="Times New Roman" w:hAnsi="Times New Roman" w:cs="Times New Roman"/>
      <w:sz w:val="24"/>
      <w:szCs w:val="24"/>
      <w:lang w:bidi="ar-SA"/>
    </w:rPr>
  </w:style>
  <w:style w:type="paragraph" w:customStyle="1" w:styleId="bold">
    <w:name w:val="bold"/>
    <w:basedOn w:val="Normal"/>
    <w:rsid w:val="0004134F"/>
    <w:pPr>
      <w:spacing w:before="100" w:beforeAutospacing="1" w:after="100" w:afterAutospacing="1"/>
      <w:ind w:firstLine="0"/>
    </w:pPr>
    <w:rPr>
      <w:rFonts w:ascii="Times New Roman" w:eastAsia="Times New Roman" w:hAnsi="Times New Roman" w:cs="Times New Roman"/>
      <w:sz w:val="24"/>
      <w:szCs w:val="24"/>
      <w:lang w:bidi="ar-SA"/>
    </w:rPr>
  </w:style>
  <w:style w:type="paragraph" w:customStyle="1" w:styleId="potpis">
    <w:name w:val="potpis"/>
    <w:basedOn w:val="Normal"/>
    <w:rsid w:val="0004134F"/>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bold1">
    <w:name w:val="bold1"/>
    <w:basedOn w:val="DefaultParagraphFont"/>
    <w:rsid w:val="0004134F"/>
  </w:style>
  <w:style w:type="character" w:styleId="Hyperlink">
    <w:name w:val="Hyperlink"/>
    <w:basedOn w:val="DefaultParagraphFont"/>
    <w:uiPriority w:val="99"/>
    <w:semiHidden/>
    <w:unhideWhenUsed/>
    <w:rsid w:val="0004134F"/>
    <w:rPr>
      <w:color w:val="0000FF"/>
      <w:u w:val="single"/>
    </w:rPr>
  </w:style>
</w:styles>
</file>

<file path=word/webSettings.xml><?xml version="1.0" encoding="utf-8"?>
<w:webSettings xmlns:r="http://schemas.openxmlformats.org/officeDocument/2006/relationships" xmlns:w="http://schemas.openxmlformats.org/wordprocessingml/2006/main">
  <w:divs>
    <w:div w:id="17603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5.html&amp;doctype=reg&amp;abc=cba&amp;eli=true&amp;eliActId=434824&amp;regactid=434824"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4.html&amp;doctype=reg&amp;abc=cba&amp;eli=true&amp;eliActId=434824&amp;regactid=4348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abc=cba&amp;eli=true&amp;eliActId=434824&amp;regactid=434824" TargetMode="External"/><Relationship Id="rId11" Type="http://schemas.openxmlformats.org/officeDocument/2006/relationships/theme" Target="theme/theme1.xml"/><Relationship Id="rId5" Type="http://schemas.openxmlformats.org/officeDocument/2006/relationships/hyperlink" Target="http://www.pravno-informacioni-sistem.rs/SlGlasnikPortal/prilozi/prilog2.html&amp;doctype=reg&amp;abc=cba&amp;eli=true&amp;eliActId=434824&amp;regactid=434824" TargetMode="External"/><Relationship Id="rId10" Type="http://schemas.openxmlformats.org/officeDocument/2006/relationships/fontTable" Target="fontTable.xml"/><Relationship Id="rId4" Type="http://schemas.openxmlformats.org/officeDocument/2006/relationships/hyperlink" Target="http://www.pravno-informacioni-sistem.rs/SlGlasnikPortal/prilozi/prilog1.html&amp;doctype=reg&amp;abc=cba&amp;eli=true&amp;eliActId=434824&amp;regactid=434824" TargetMode="External"/><Relationship Id="rId9" Type="http://schemas.openxmlformats.org/officeDocument/2006/relationships/hyperlink" Target="http://www.pravno-informacioni-sistem.rs/SlGlasnikPortal/prilozi/prilog6.html&amp;doctype=reg&amp;abc=cba&amp;eli=true&amp;eliActId=434824&amp;regactid=434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cp:lastPrinted>2022-12-19T11:15:00Z</cp:lastPrinted>
  <dcterms:created xsi:type="dcterms:W3CDTF">2022-12-19T11:10:00Z</dcterms:created>
  <dcterms:modified xsi:type="dcterms:W3CDTF">2022-12-19T11:22:00Z</dcterms:modified>
</cp:coreProperties>
</file>